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1D6F1995" w:rsidR="00997F82" w:rsidRPr="003C2452" w:rsidRDefault="00E05FF7"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Inovec</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6A6247AA"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E05FF7">
        <w:rPr>
          <w:rFonts w:ascii="Arial" w:eastAsia="Times New Roman" w:hAnsi="Arial" w:cs="Arial"/>
          <w:sz w:val="28"/>
          <w:szCs w:val="20"/>
        </w:rPr>
        <w:t>ACU4-512-004</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82197C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E05FF7">
            <w:rPr>
              <w:rFonts w:ascii="Arial" w:hAnsi="Arial" w:cs="Arial"/>
              <w:b/>
              <w:sz w:val="22"/>
            </w:rPr>
            <w:t>5.1.2 Zlepšenie udržateľných vzťahov medzi vidieckymi rozvojovými centrami a ich zázemím vo verejných službách a vo verejných infraštruktúrach</w:t>
          </w:r>
        </w:sdtContent>
      </w:sdt>
    </w:p>
    <w:p w14:paraId="266737C6" w14:textId="7E24F1AC"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05FF7">
            <w:rPr>
              <w:rFonts w:ascii="Arial" w:hAnsi="Arial" w:cs="Arial"/>
              <w:sz w:val="22"/>
            </w:rPr>
            <w:t>D2 Skvalitnenie a rozšírenie kapacít predškolských zariadení</w:t>
          </w:r>
        </w:sdtContent>
      </w:sdt>
    </w:p>
    <w:p w14:paraId="60D37D52" w14:textId="5A0DD2F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E05FF7">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56EE251"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E05FF7">
        <w:rPr>
          <w:rFonts w:ascii="Arial" w:hAnsi="Arial" w:cs="Arial"/>
          <w:i/>
          <w:sz w:val="22"/>
        </w:rPr>
        <w:t>Miestna akčná skupina Inovec</w:t>
      </w:r>
      <w:r w:rsidRPr="00B50BAE">
        <w:rPr>
          <w:rFonts w:ascii="Arial" w:hAnsi="Arial" w:cs="Arial"/>
          <w:sz w:val="22"/>
        </w:rPr>
        <w:t xml:space="preserve"> </w:t>
      </w:r>
    </w:p>
    <w:p w14:paraId="5C40D1B0" w14:textId="71C5DD93"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E05FF7">
        <w:rPr>
          <w:rFonts w:ascii="Arial" w:hAnsi="Arial" w:cs="Arial"/>
          <w:i/>
          <w:sz w:val="22"/>
        </w:rPr>
        <w:t>Mníchova Lehota 67</w:t>
      </w:r>
    </w:p>
    <w:p w14:paraId="3DB92461" w14:textId="3BF65B10" w:rsidR="00997F82" w:rsidRPr="00B50BAE" w:rsidRDefault="00997F82" w:rsidP="00E05FF7">
      <w:pPr>
        <w:tabs>
          <w:tab w:val="left" w:pos="1418"/>
        </w:tabs>
        <w:spacing w:before="120" w:after="120" w:line="240" w:lineRule="auto"/>
        <w:ind w:left="1418" w:hanging="1418"/>
        <w:rPr>
          <w:rFonts w:ascii="Arial" w:hAnsi="Arial" w:cs="Arial"/>
          <w:i/>
          <w:sz w:val="22"/>
          <w:highlight w:val="yellow"/>
        </w:rPr>
      </w:pPr>
      <w:r w:rsidRPr="00B50BAE">
        <w:rPr>
          <w:rFonts w:ascii="Arial" w:hAnsi="Arial" w:cs="Arial"/>
          <w:i/>
          <w:sz w:val="22"/>
        </w:rPr>
        <w:tab/>
      </w:r>
      <w:r w:rsidR="00E05FF7" w:rsidRPr="00E05FF7">
        <w:rPr>
          <w:rFonts w:ascii="Arial" w:hAnsi="Arial" w:cs="Arial"/>
          <w:i/>
          <w:sz w:val="22"/>
        </w:rPr>
        <w:t>913 21  Trenčianska Turná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BEAC59E" w:rsidR="00997F82" w:rsidRPr="009B3DD7" w:rsidRDefault="00997F82" w:rsidP="00131ED9">
      <w:pPr>
        <w:tabs>
          <w:tab w:val="left" w:pos="1985"/>
          <w:tab w:val="left" w:pos="2563"/>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5-21T00:00:00Z">
            <w:dateFormat w:val="d. M. yyyy"/>
            <w:lid w:val="sk-SK"/>
            <w:storeMappedDataAs w:val="dateTime"/>
            <w:calendar w:val="gregorian"/>
          </w:date>
        </w:sdtPr>
        <w:sdtEndPr/>
        <w:sdtContent>
          <w:r w:rsidR="00F41EEB">
            <w:rPr>
              <w:rFonts w:ascii="Arial" w:hAnsi="Arial" w:cs="Arial"/>
              <w:sz w:val="22"/>
            </w:rPr>
            <w:t>21. 5. 2021</w:t>
          </w:r>
        </w:sdtContent>
      </w:sdt>
      <w:r w:rsidR="00131ED9">
        <w:rPr>
          <w:rFonts w:ascii="Arial" w:hAnsi="Arial" w:cs="Arial"/>
          <w:sz w:val="22"/>
        </w:rPr>
        <w:tab/>
      </w:r>
    </w:p>
    <w:p w14:paraId="532ABE8D" w14:textId="077798BD"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05FF7">
          <w:rPr>
            <w:rStyle w:val="Hypertextovprepojenie"/>
            <w:sz w:val="22"/>
          </w:rPr>
          <w:t>https://www.masinovec.sk/projekty/vyzvy-mas/</w:t>
        </w:r>
      </w:hyperlink>
      <w:r w:rsidR="00E05FF7">
        <w:rPr>
          <w:rStyle w:val="Hypertextovprepojenie"/>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C26A0A2"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E05FF7">
        <w:rPr>
          <w:rFonts w:ascii="Arial" w:hAnsi="Arial" w:cs="Arial"/>
          <w:b/>
          <w:sz w:val="22"/>
        </w:rPr>
        <w:t xml:space="preserve">20 000,00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66F297C"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05FF7">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05FF7">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030E1839" w:rsidR="00997F82" w:rsidRDefault="00F41EEB" w:rsidP="00016DEA">
            <w:pPr>
              <w:spacing w:before="60" w:after="60" w:line="240" w:lineRule="auto"/>
              <w:jc w:val="center"/>
              <w:outlineLvl w:val="0"/>
              <w:rPr>
                <w:rFonts w:ascii="Arial" w:hAnsi="Arial" w:cs="Arial"/>
                <w:sz w:val="20"/>
                <w:szCs w:val="20"/>
              </w:rPr>
            </w:pPr>
            <w:r>
              <w:rPr>
                <w:rFonts w:ascii="Arial" w:hAnsi="Arial" w:cs="Arial"/>
                <w:sz w:val="20"/>
                <w:szCs w:val="20"/>
              </w:rPr>
              <w:t>30.06.2021</w:t>
            </w:r>
          </w:p>
        </w:tc>
        <w:tc>
          <w:tcPr>
            <w:tcW w:w="3070" w:type="dxa"/>
            <w:vAlign w:val="center"/>
          </w:tcPr>
          <w:p w14:paraId="7FB5A443" w14:textId="2A9FC28A" w:rsidR="00997F82" w:rsidRDefault="00FA2C71" w:rsidP="00016DEA">
            <w:pPr>
              <w:spacing w:before="60" w:after="60" w:line="240" w:lineRule="auto"/>
              <w:jc w:val="center"/>
              <w:outlineLvl w:val="0"/>
              <w:rPr>
                <w:rFonts w:ascii="Arial" w:hAnsi="Arial" w:cs="Arial"/>
                <w:sz w:val="20"/>
                <w:szCs w:val="20"/>
              </w:rPr>
            </w:pPr>
            <w:r>
              <w:rPr>
                <w:rFonts w:ascii="Arial" w:hAnsi="Arial" w:cs="Arial"/>
                <w:sz w:val="20"/>
                <w:szCs w:val="20"/>
              </w:rPr>
              <w:t>30.09.2021</w:t>
            </w:r>
          </w:p>
        </w:tc>
        <w:tc>
          <w:tcPr>
            <w:tcW w:w="3494" w:type="dxa"/>
          </w:tcPr>
          <w:p w14:paraId="766B9373" w14:textId="1ABFD0C9"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E05FF7">
              <w:rPr>
                <w:rFonts w:ascii="Arial" w:hAnsi="Arial" w:cs="Arial"/>
                <w:sz w:val="20"/>
                <w:szCs w:val="20"/>
              </w:rPr>
              <w:t xml:space="preserve">3 </w:t>
            </w:r>
            <w:r>
              <w:rPr>
                <w:rFonts w:ascii="Arial" w:hAnsi="Arial" w:cs="Arial"/>
                <w:sz w:val="20"/>
                <w:szCs w:val="20"/>
              </w:rPr>
              <w:t>mesiacov od predchádzajúceho hodnotiaceho kola a to vždy k </w:t>
            </w:r>
            <w:r w:rsidR="00A421D5">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4E2C836" w14:textId="77777777" w:rsidR="00A421D5" w:rsidRDefault="00A421D5" w:rsidP="00733FAA">
            <w:pPr>
              <w:pStyle w:val="Odsekzoznamu"/>
              <w:spacing w:before="120" w:after="120" w:line="240" w:lineRule="auto"/>
              <w:ind w:left="85" w:right="85"/>
              <w:contextualSpacing w:val="0"/>
              <w:jc w:val="both"/>
              <w:rPr>
                <w:rFonts w:ascii="Arial" w:hAnsi="Arial" w:cs="Arial"/>
                <w:b/>
                <w:bCs/>
                <w:sz w:val="20"/>
                <w:szCs w:val="20"/>
              </w:rPr>
            </w:pPr>
          </w:p>
          <w:p w14:paraId="1C479C79" w14:textId="791850DB"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85C7901"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A421D5">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1578CA14" w14:textId="4E9AFB32" w:rsidR="00997F82" w:rsidRPr="00C63476" w:rsidRDefault="00997F82" w:rsidP="00A421D5">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E9A44C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60D7AB36" w:rsidR="00997F82"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6A38AEF1" w14:textId="77777777" w:rsidR="00EF0C43" w:rsidRPr="00D01EF0" w:rsidRDefault="00EF0C43" w:rsidP="00EF0C43">
            <w:pPr>
              <w:pStyle w:val="Odsekzoznamu"/>
              <w:spacing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Pr>
                <w:rFonts w:ascii="Arial" w:hAnsi="Arial" w:cs="Arial"/>
                <w:sz w:val="20"/>
                <w:szCs w:val="20"/>
                <w:lang w:eastAsia="cs-CZ"/>
              </w:rPr>
              <w:t xml:space="preserve"> (ak relevantné)</w:t>
            </w:r>
            <w:r w:rsidRPr="00D01EF0">
              <w:rPr>
                <w:rFonts w:ascii="Arial" w:hAnsi="Arial" w:cs="Arial"/>
                <w:sz w:val="20"/>
                <w:szCs w:val="20"/>
                <w:lang w:eastAsia="cs-CZ"/>
              </w:rPr>
              <w:t>.</w:t>
            </w:r>
          </w:p>
          <w:p w14:paraId="1B9C4BAA" w14:textId="77777777" w:rsidR="00EF0C43" w:rsidRPr="00D01EF0" w:rsidRDefault="00EF0C43" w:rsidP="00EF0C43">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0E6A06">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560F72C0" w14:textId="77B80AF2" w:rsidR="00EF0C43" w:rsidRPr="00D01EF0" w:rsidRDefault="00EF0C43" w:rsidP="00EF0C43">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 xml:space="preserve">Žiadateľ, </w:t>
            </w:r>
            <w:r>
              <w:rPr>
                <w:rFonts w:ascii="Arial" w:hAnsi="Arial" w:cs="Arial"/>
                <w:bCs/>
                <w:sz w:val="20"/>
                <w:szCs w:val="20"/>
              </w:rPr>
              <w:t>ktorý žiada 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44A7F569"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ŽoPr </w:t>
            </w:r>
            <w:r w:rsidR="00EF0C43" w:rsidRPr="0094069A">
              <w:rPr>
                <w:rFonts w:ascii="Arial" w:hAnsi="Arial" w:cs="Arial"/>
                <w:bCs/>
                <w:sz w:val="20"/>
                <w:szCs w:val="20"/>
              </w:rPr>
              <w:t>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06F85A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E73C48" w14:textId="34FC2D60" w:rsidR="00C94378" w:rsidRPr="00A421D5" w:rsidRDefault="00997F82" w:rsidP="004A0DBE">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B6DD342" w:rsidR="00997F82" w:rsidRPr="00925544" w:rsidRDefault="00997F82" w:rsidP="00A421D5">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330D6EA9"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421D5">
                  <w:rPr>
                    <w:rFonts w:ascii="Arial" w:hAnsi="Arial" w:cs="Arial"/>
                    <w:sz w:val="22"/>
                  </w:rPr>
                  <w:t>D2 Skvalitnenie a rozšírenie kapacít predškolských zariadení</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5B9C0C5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r w:rsidR="00A421D5" w:rsidRPr="006D71F3">
              <w:rPr>
                <w:rFonts w:ascii="Arial" w:hAnsi="Arial" w:cs="Arial"/>
                <w:b/>
                <w:sz w:val="20"/>
                <w:szCs w:val="20"/>
              </w:rPr>
              <w:t xml:space="preserve"> </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9AD09D3"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A421D5">
              <w:rPr>
                <w:rFonts w:ascii="Arial" w:hAnsi="Arial" w:cs="Arial"/>
                <w:bCs/>
                <w:sz w:val="20"/>
                <w:szCs w:val="20"/>
              </w:rPr>
              <w:t> </w:t>
            </w:r>
            <w:r>
              <w:rPr>
                <w:rFonts w:ascii="Arial" w:hAnsi="Arial" w:cs="Arial"/>
                <w:bCs/>
                <w:sz w:val="20"/>
                <w:szCs w:val="20"/>
              </w:rPr>
              <w:t>príspevku</w:t>
            </w:r>
            <w:r w:rsidR="00A421D5">
              <w:rPr>
                <w:rFonts w:ascii="Arial" w:hAnsi="Arial" w:cs="Arial"/>
                <w:bCs/>
                <w:sz w:val="20"/>
                <w:szCs w:val="20"/>
              </w:rPr>
              <w:t xml:space="preserve">. </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14D549E0" w14:textId="0B77C836"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A421D5">
              <w:rPr>
                <w:rFonts w:ascii="Arial" w:hAnsi="Arial" w:cs="Arial"/>
                <w:bCs/>
                <w:sz w:val="20"/>
                <w:szCs w:val="20"/>
              </w:rPr>
              <w:t xml:space="preserve"> </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0D486DA0"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2EA25AD5"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58370B3"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FCE4DA8"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1B8453D8" w14:textId="77777777" w:rsidR="00A421D5" w:rsidRDefault="00A421D5" w:rsidP="00A421D5">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Krivosúd-Bodovka, Mníchova Lehota, Opatovce, Selec, Soblahov, Trenčianska Turná, Trenčianske Stankovce, Veľké Bierovce</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7F27A74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A421D5">
              <w:rPr>
                <w:rFonts w:ascii="Arial" w:hAnsi="Arial" w:cs="Arial"/>
                <w:bCs/>
                <w:sz w:val="20"/>
                <w:szCs w:val="20"/>
              </w:rPr>
              <w:t>19</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w:t>
            </w:r>
            <w:r w:rsidRPr="001F15D0">
              <w:rPr>
                <w:rFonts w:ascii="Arial" w:hAnsi="Arial" w:cs="Arial"/>
                <w:bCs/>
                <w:sz w:val="20"/>
                <w:szCs w:val="20"/>
              </w:rPr>
              <w:lastRenderedPageBreak/>
              <w:t xml:space="preserve">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960EF1"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lastRenderedPageBreak/>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960EF1"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9"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aktivít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1E6D7B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B86B2E">
              <w:rPr>
                <w:rFonts w:ascii="Arial" w:hAnsi="Arial" w:cs="Arial"/>
                <w:sz w:val="20"/>
                <w:szCs w:val="20"/>
                <w:lang w:eastAsia="en-US"/>
              </w:rPr>
              <w:t>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3D42BE2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B86B2E">
              <w:rPr>
                <w:rFonts w:ascii="Arial" w:hAnsi="Arial" w:cs="Arial"/>
                <w:bCs/>
                <w:sz w:val="20"/>
                <w:szCs w:val="20"/>
              </w:rPr>
              <w:t xml:space="preserve">10 000,00 </w:t>
            </w:r>
            <w:r>
              <w:rPr>
                <w:rFonts w:ascii="Arial" w:hAnsi="Arial" w:cs="Arial"/>
                <w:bCs/>
                <w:sz w:val="20"/>
                <w:szCs w:val="20"/>
              </w:rPr>
              <w:t>EUR</w:t>
            </w:r>
          </w:p>
          <w:p w14:paraId="582FBBB1" w14:textId="450B027F"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B86B2E">
              <w:rPr>
                <w:rFonts w:ascii="Arial" w:hAnsi="Arial" w:cs="Arial"/>
                <w:bCs/>
                <w:sz w:val="20"/>
                <w:szCs w:val="20"/>
              </w:rPr>
              <w:t>20 000,00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2720AEE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B86B2E">
              <w:rPr>
                <w:rFonts w:ascii="Arial" w:hAnsi="Arial" w:cs="Arial"/>
                <w:bCs/>
                <w:sz w:val="20"/>
                <w:szCs w:val="20"/>
              </w:rPr>
              <w:t> </w:t>
            </w:r>
            <w:r>
              <w:rPr>
                <w:rFonts w:ascii="Arial" w:hAnsi="Arial" w:cs="Arial"/>
                <w:bCs/>
                <w:sz w:val="20"/>
                <w:szCs w:val="20"/>
              </w:rPr>
              <w:t>príspevok</w:t>
            </w:r>
            <w:r w:rsidR="00B86B2E">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1"/>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10"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349378CF"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0"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783B8E0A" w:rsidR="00F34153" w:rsidRPr="002C3A60" w:rsidRDefault="00997F82" w:rsidP="004A0DBE">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4F59AD82" w:rsidR="00997F82" w:rsidRPr="002C3A60" w:rsidRDefault="00B0047C"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B0047C" w:rsidRPr="009E297B" w14:paraId="1A05CA8B" w14:textId="77777777" w:rsidTr="00B0047C">
        <w:tblPrEx>
          <w:tblCellMar>
            <w:left w:w="108" w:type="dxa"/>
            <w:right w:w="108" w:type="dxa"/>
          </w:tblCellMar>
        </w:tblPrEx>
        <w:trPr>
          <w:trHeight w:val="287"/>
        </w:trPr>
        <w:tc>
          <w:tcPr>
            <w:tcW w:w="9776" w:type="dxa"/>
            <w:shd w:val="clear" w:color="auto" w:fill="auto"/>
          </w:tcPr>
          <w:p w14:paraId="637BB3C1" w14:textId="77777777" w:rsidR="00B0047C" w:rsidRDefault="00B0047C" w:rsidP="00B0047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1BABE24F" w14:textId="77777777" w:rsidR="00B0047C" w:rsidRPr="0081541C" w:rsidRDefault="00B0047C" w:rsidP="00B0047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2C15B975" w14:textId="77777777" w:rsidR="00B0047C" w:rsidRPr="0081541C" w:rsidRDefault="00B0047C" w:rsidP="00B0047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58787F4A" w14:textId="77777777" w:rsidR="00B0047C" w:rsidRPr="0081541C" w:rsidRDefault="00B0047C" w:rsidP="00B0047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21B82628" w14:textId="65113310" w:rsidR="00B0047C" w:rsidRPr="0081541C" w:rsidRDefault="00B0047C" w:rsidP="00B0047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IROP-CLLD-ACU4-512-004, alebo označenie príslušnej Aktivity z Konceptu stratégie CLLD MAS.</w:t>
            </w:r>
          </w:p>
          <w:p w14:paraId="309C9211" w14:textId="2DB78630" w:rsidR="00B0047C" w:rsidRDefault="00B0047C" w:rsidP="00B0047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019C5F3C" w14:textId="77777777" w:rsidR="00B0047C" w:rsidRPr="0081541C" w:rsidRDefault="00B0047C" w:rsidP="00B0047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66FE3818" w14:textId="77777777" w:rsidR="00B0047C" w:rsidRPr="0081541C" w:rsidRDefault="00B0047C" w:rsidP="00B0047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41BACC82" w14:textId="74A3B48E" w:rsidR="00B0047C" w:rsidRPr="0081541C" w:rsidRDefault="00B0047C" w:rsidP="00B0047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Pr="00A2184B">
              <w:rPr>
                <w:rFonts w:ascii="Arial" w:hAnsi="Arial" w:cs="Arial"/>
                <w:bCs/>
                <w:sz w:val="20"/>
                <w:szCs w:val="20"/>
              </w:rPr>
              <w:t>,</w:t>
            </w:r>
            <w:r w:rsidRPr="0081541C">
              <w:rPr>
                <w:rFonts w:ascii="Arial" w:hAnsi="Arial" w:cs="Arial"/>
                <w:bCs/>
                <w:sz w:val="20"/>
                <w:szCs w:val="20"/>
              </w:rPr>
              <w:t xml:space="preserve"> </w:t>
            </w:r>
          </w:p>
          <w:p w14:paraId="364469B9" w14:textId="77777777" w:rsidR="00B0047C" w:rsidRPr="0081541C" w:rsidRDefault="00B0047C" w:rsidP="00B0047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7998B785" w14:textId="4752929D" w:rsidR="00B0047C" w:rsidRDefault="00B0047C" w:rsidP="00B0047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Pr="00A2184B">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72C556EF" w14:textId="77777777" w:rsidR="00B0047C" w:rsidRDefault="00B0047C" w:rsidP="00B0047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17A50524" w14:textId="77777777" w:rsidR="00B0047C" w:rsidRDefault="00B0047C" w:rsidP="00B0047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0C2E25D" w14:textId="77777777" w:rsidR="00B0047C" w:rsidRPr="002C3A60" w:rsidRDefault="00B0047C" w:rsidP="00B0047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D622A83" w14:textId="3F72CAAC" w:rsidR="00B0047C" w:rsidRPr="00B1324F" w:rsidRDefault="00B0047C" w:rsidP="00B0047C">
            <w:pPr>
              <w:pStyle w:val="Odsekzoznamu"/>
              <w:keepNext/>
              <w:tabs>
                <w:tab w:val="left" w:pos="1920"/>
              </w:tabs>
              <w:spacing w:before="120" w:after="120" w:line="240" w:lineRule="auto"/>
              <w:ind w:left="936"/>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B0047C" w:rsidRPr="009E297B" w14:paraId="545C1AD4" w14:textId="77777777" w:rsidTr="004461E5">
        <w:tblPrEx>
          <w:tblCellMar>
            <w:left w:w="108" w:type="dxa"/>
            <w:right w:w="108" w:type="dxa"/>
          </w:tblCellMar>
        </w:tblPrEx>
        <w:trPr>
          <w:trHeight w:val="287"/>
        </w:trPr>
        <w:tc>
          <w:tcPr>
            <w:tcW w:w="9776" w:type="dxa"/>
            <w:shd w:val="clear" w:color="auto" w:fill="F2F2F2" w:themeFill="background1" w:themeFillShade="F2"/>
          </w:tcPr>
          <w:p w14:paraId="5DBDC5DA" w14:textId="55AFBED4" w:rsidR="00B0047C" w:rsidRPr="00B1324F"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B0047C"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B0047C" w:rsidRPr="00D01EF0" w:rsidRDefault="00B0047C" w:rsidP="00B0047C">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B0047C" w:rsidRPr="00D01EF0" w:rsidRDefault="00B0047C" w:rsidP="00B0047C">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Pr>
                <w:rFonts w:ascii="Arial" w:hAnsi="Arial" w:cs="Arial"/>
                <w:bCs/>
                <w:sz w:val="20"/>
                <w:szCs w:val="20"/>
              </w:rPr>
              <w:t>e</w:t>
            </w:r>
            <w:r w:rsidRPr="00D01EF0">
              <w:rPr>
                <w:rFonts w:ascii="Arial" w:hAnsi="Arial" w:cs="Arial"/>
                <w:bCs/>
                <w:sz w:val="20"/>
                <w:szCs w:val="20"/>
              </w:rPr>
              <w:t>xtový odkaz) na tieto dokumenty.</w:t>
            </w:r>
          </w:p>
          <w:p w14:paraId="7A3C85DD" w14:textId="77777777" w:rsidR="00B0047C" w:rsidRDefault="00B0047C" w:rsidP="00B0047C">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B0047C" w:rsidRDefault="00B0047C" w:rsidP="00B0047C">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B0047C" w:rsidRPr="002C3A60" w:rsidRDefault="00B0047C" w:rsidP="00B0047C">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B0047C" w:rsidRPr="002C3A60" w:rsidRDefault="00B0047C" w:rsidP="00B0047C">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B0047C"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6507611" w:rsidR="00B0047C" w:rsidRPr="002C3A60" w:rsidRDefault="00B0047C" w:rsidP="00B0047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Pr>
                <w:rFonts w:ascii="Arial" w:hAnsi="Arial" w:cs="Arial"/>
                <w:b/>
                <w:color w:val="44546A" w:themeColor="text2"/>
                <w:szCs w:val="19"/>
              </w:rPr>
              <w:t xml:space="preserve"> </w:t>
            </w:r>
          </w:p>
        </w:tc>
      </w:tr>
      <w:tr w:rsidR="00B0047C"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B0047C" w:rsidRDefault="00B0047C" w:rsidP="00B0047C">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p>
          <w:p w14:paraId="401F9F9E" w14:textId="642D8FA7" w:rsidR="00B0047C" w:rsidRDefault="00B0047C" w:rsidP="00B0047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Pr>
                <w:rFonts w:ascii="Arial" w:hAnsi="Arial" w:cs="Arial"/>
                <w:bCs/>
                <w:sz w:val="20"/>
                <w:szCs w:val="20"/>
              </w:rPr>
              <w:t>alebo</w:t>
            </w:r>
          </w:p>
          <w:p w14:paraId="37B661D4" w14:textId="3E608A52" w:rsidR="00B0047C" w:rsidRPr="00F413B2" w:rsidRDefault="00B0047C" w:rsidP="00B0047C">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B0047C" w:rsidRDefault="00B0047C" w:rsidP="00B0047C">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B0047C" w:rsidRPr="002C3A60" w:rsidRDefault="00B0047C" w:rsidP="00B0047C">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B0047C" w:rsidRPr="002C3A60" w:rsidRDefault="00B0047C" w:rsidP="00B0047C">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B0047C"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B0047C" w:rsidRPr="00976FE3"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B0047C"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B0047C" w:rsidRDefault="00B0047C" w:rsidP="00B0047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B0047C" w:rsidRDefault="00B0047C" w:rsidP="00B0047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B0047C" w:rsidRDefault="00B0047C" w:rsidP="00B0047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B0047C" w:rsidRPr="00B24E47" w:rsidRDefault="00B0047C" w:rsidP="00B0047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B0047C" w:rsidRDefault="00B0047C" w:rsidP="00B0047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B0047C" w:rsidRPr="00B24E47" w:rsidRDefault="00B0047C" w:rsidP="00B0047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B0047C" w:rsidRDefault="00B0047C" w:rsidP="00B0047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B0047C" w:rsidRDefault="00B0047C" w:rsidP="00B0047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1E4D263" w:rsidR="00B0047C" w:rsidRDefault="00B0047C" w:rsidP="00B0047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Pr>
                <w:rFonts w:ascii="Arial" w:hAnsi="Arial" w:cs="Arial"/>
                <w:bCs/>
                <w:sz w:val="20"/>
                <w:szCs w:val="20"/>
              </w:rPr>
              <w:t> </w:t>
            </w:r>
            <w:r w:rsidRPr="00835223">
              <w:rPr>
                <w:rFonts w:ascii="Arial" w:hAnsi="Arial" w:cs="Arial"/>
                <w:bCs/>
                <w:sz w:val="20"/>
                <w:szCs w:val="20"/>
              </w:rPr>
              <w:t>príspevku (preto odporúčame naviazať účinnosť zmluvy s dodávateľom napr. na účinnosť zmluvy o</w:t>
            </w:r>
            <w:r>
              <w:rPr>
                <w:rFonts w:ascii="Arial" w:hAnsi="Arial" w:cs="Arial"/>
                <w:bCs/>
                <w:sz w:val="20"/>
                <w:szCs w:val="20"/>
              </w:rPr>
              <w:t> </w:t>
            </w:r>
            <w:r w:rsidRPr="00835223">
              <w:rPr>
                <w:rFonts w:ascii="Arial" w:hAnsi="Arial" w:cs="Arial"/>
                <w:bCs/>
                <w:sz w:val="20"/>
                <w:szCs w:val="20"/>
              </w:rPr>
              <w:t xml:space="preserve">príspevku 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(vystavenej po nadobudnutí účinnosti zmluvy o</w:t>
            </w:r>
            <w:r>
              <w:rPr>
                <w:rFonts w:ascii="Arial" w:hAnsi="Arial" w:cs="Arial"/>
                <w:bCs/>
                <w:sz w:val="20"/>
                <w:szCs w:val="20"/>
              </w:rPr>
              <w:t> </w:t>
            </w:r>
            <w:r w:rsidRPr="00835223">
              <w:rPr>
                <w:rFonts w:ascii="Arial" w:hAnsi="Arial" w:cs="Arial"/>
                <w:bCs/>
                <w:sz w:val="20"/>
                <w:szCs w:val="20"/>
              </w:rPr>
              <w:t>príspevku).</w:t>
            </w:r>
          </w:p>
          <w:p w14:paraId="4CC1D77A" w14:textId="77777777" w:rsidR="00B0047C" w:rsidRDefault="00B0047C" w:rsidP="00B0047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B0047C" w:rsidRDefault="00B0047C" w:rsidP="00B0047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 vrátane všetkých cenových ponúk.</w:t>
            </w:r>
          </w:p>
          <w:p w14:paraId="3B075A6C" w14:textId="54C5EE0A" w:rsidR="00B0047C" w:rsidRDefault="00B0047C" w:rsidP="00B0047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Pr>
                <w:rFonts w:ascii="Arial" w:hAnsi="Arial" w:cs="Arial"/>
                <w:bCs/>
                <w:sz w:val="20"/>
                <w:szCs w:val="20"/>
              </w:rPr>
              <w:t xml:space="preserve">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B0047C" w:rsidRDefault="00B0047C" w:rsidP="00B0047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14:paraId="52399ED4" w14:textId="77777777" w:rsidR="00B0047C" w:rsidRPr="00B24E47" w:rsidRDefault="00B0047C" w:rsidP="00B0047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B0047C" w:rsidRPr="00B24E47" w:rsidRDefault="00B0047C" w:rsidP="00B0047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Pr>
                <w:rFonts w:ascii="Arial" w:hAnsi="Arial" w:cs="Arial"/>
                <w:bCs/>
                <w:sz w:val="20"/>
                <w:szCs w:val="20"/>
              </w:rPr>
              <w:t> </w:t>
            </w:r>
            <w:r w:rsidRPr="00B24E47">
              <w:rPr>
                <w:rFonts w:ascii="Arial" w:hAnsi="Arial" w:cs="Arial"/>
                <w:bCs/>
                <w:sz w:val="20"/>
                <w:szCs w:val="20"/>
              </w:rPr>
              <w:t>v</w:t>
            </w:r>
            <w:r>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B0047C" w:rsidRDefault="00B0047C" w:rsidP="00B0047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B0047C" w:rsidRDefault="00B0047C" w:rsidP="00B0047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B0047C" w:rsidRDefault="00B0047C" w:rsidP="00B0047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B0047C" w:rsidRPr="00B24E47" w:rsidRDefault="00B0047C" w:rsidP="00B0047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B0047C" w:rsidRDefault="00B0047C" w:rsidP="00B0047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B0047C" w:rsidRPr="00B24E47" w:rsidRDefault="00B0047C" w:rsidP="00B0047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B0047C" w:rsidRPr="002C3A60" w:rsidRDefault="00B0047C" w:rsidP="00B0047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B0047C" w:rsidRDefault="00B0047C" w:rsidP="00B0047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B0047C" w:rsidRDefault="00B0047C" w:rsidP="00B0047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B0047C" w:rsidRPr="002C3A60" w:rsidRDefault="00B0047C" w:rsidP="00B0047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B0047C" w:rsidRPr="002C3A60" w:rsidRDefault="00B0047C" w:rsidP="00B0047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B0047C"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B0047C" w:rsidRPr="002C3A60"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Ukazovatele hodnotenia finančnej situácie</w:t>
            </w:r>
          </w:p>
        </w:tc>
      </w:tr>
      <w:tr w:rsidR="00B0047C"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B0047C" w:rsidRDefault="00B0047C" w:rsidP="00B0047C">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Pr>
                <w:rFonts w:ascii="Arial" w:hAnsi="Arial" w:cs="Arial"/>
                <w:bCs/>
                <w:sz w:val="20"/>
                <w:szCs w:val="20"/>
              </w:rPr>
              <w:t xml:space="preserve">hodnotenia </w:t>
            </w:r>
            <w:r w:rsidRPr="003D39D0">
              <w:rPr>
                <w:rFonts w:ascii="Arial" w:hAnsi="Arial" w:cs="Arial"/>
                <w:bCs/>
                <w:sz w:val="20"/>
                <w:szCs w:val="20"/>
              </w:rPr>
              <w:t>finančne</w:t>
            </w:r>
            <w:r>
              <w:rPr>
                <w:rFonts w:ascii="Arial" w:hAnsi="Arial" w:cs="Arial"/>
                <w:bCs/>
                <w:sz w:val="20"/>
                <w:szCs w:val="20"/>
              </w:rPr>
              <w:t>j</w:t>
            </w:r>
            <w:r w:rsidRPr="003D39D0">
              <w:rPr>
                <w:rFonts w:ascii="Arial" w:hAnsi="Arial" w:cs="Arial"/>
                <w:bCs/>
                <w:sz w:val="20"/>
                <w:szCs w:val="20"/>
              </w:rPr>
              <w:t xml:space="preserve"> </w:t>
            </w:r>
            <w:r>
              <w:rPr>
                <w:rFonts w:ascii="Arial" w:hAnsi="Arial" w:cs="Arial"/>
                <w:bCs/>
                <w:sz w:val="20"/>
                <w:szCs w:val="20"/>
              </w:rPr>
              <w:t>situácie.</w:t>
            </w:r>
          </w:p>
          <w:p w14:paraId="6CEC7C11" w14:textId="53F3B7C1" w:rsidR="00B0047C" w:rsidRDefault="00B0047C" w:rsidP="00B0047C">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B0047C" w:rsidRDefault="00B0047C" w:rsidP="00B0047C">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66E604D" w:rsidR="00B0047C" w:rsidRDefault="00B0047C" w:rsidP="00B0047C">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0A68DE11" w:rsidR="00B0047C" w:rsidRDefault="00B0047C" w:rsidP="00B0047C">
            <w:pPr>
              <w:spacing w:before="120" w:after="120" w:line="240" w:lineRule="auto"/>
              <w:ind w:left="85" w:right="85"/>
              <w:jc w:val="both"/>
              <w:rPr>
                <w:rFonts w:ascii="Arial" w:hAnsi="Arial" w:cs="Arial"/>
                <w:bCs/>
                <w:sz w:val="20"/>
                <w:szCs w:val="20"/>
              </w:rPr>
            </w:pPr>
            <w:r>
              <w:rPr>
                <w:rFonts w:ascii="Arial" w:hAnsi="Arial" w:cs="Arial"/>
                <w:bCs/>
                <w:sz w:val="20"/>
                <w:szCs w:val="20"/>
              </w:rPr>
              <w:t>Ukazovatele hodnotenia finančnej situácie 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0F34D686" w14:textId="741BEB7E" w:rsidR="00B0047C" w:rsidRDefault="00B0047C" w:rsidP="00B0047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Žiadateľ vypĺňa relevantnú tabuľku podľa relevantnosti účtovnej závierky, ktorú v zmysle opatrení Ministerstva financií SR zostavuje (iné účtovné závierky platia pre podnikateľské subjekty a iné pre verejný, resp. neziskový sektor), </w:t>
            </w:r>
          </w:p>
          <w:p w14:paraId="70B537BC" w14:textId="77777777" w:rsidR="00B0047C" w:rsidRDefault="00B0047C" w:rsidP="00B0047C">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B0047C" w:rsidRPr="00D467A3" w:rsidRDefault="00B0047C" w:rsidP="00B0047C">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B0047C" w:rsidRDefault="00B0047C" w:rsidP="00B0047C">
            <w:pPr>
              <w:pStyle w:val="Default"/>
              <w:ind w:left="25"/>
              <w:jc w:val="both"/>
              <w:rPr>
                <w:bCs/>
                <w:szCs w:val="20"/>
              </w:rPr>
            </w:pPr>
            <w:r>
              <w:rPr>
                <w:bCs/>
                <w:szCs w:val="20"/>
              </w:rPr>
              <w:t xml:space="preserve">MAS overí údaje uvedené v prílohe na základe údajov účtovnej závierky dostupnej na </w:t>
            </w:r>
            <w:hyperlink r:id="rId23"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 ťažkostiach.</w:t>
            </w:r>
          </w:p>
          <w:p w14:paraId="695442DD" w14:textId="0B5239C5" w:rsidR="00B0047C" w:rsidRDefault="00B0047C" w:rsidP="00B0047C">
            <w:pPr>
              <w:pStyle w:val="Default"/>
              <w:ind w:left="25"/>
              <w:jc w:val="both"/>
              <w:rPr>
                <w:bCs/>
                <w:szCs w:val="20"/>
              </w:rPr>
            </w:pPr>
          </w:p>
          <w:p w14:paraId="5A6EE41E" w14:textId="77777777" w:rsidR="00B0047C" w:rsidRDefault="00B0047C" w:rsidP="00B0047C">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B0047C" w:rsidRPr="002C3A60" w:rsidRDefault="00B0047C" w:rsidP="00B0047C">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3BD143D" w:rsidR="00B0047C" w:rsidRPr="004A0DBE" w:rsidRDefault="00B0047C" w:rsidP="00B0047C">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B0047C"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B0047C" w:rsidRPr="00E62D39"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B0047C"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B0047C" w:rsidRDefault="00B0047C" w:rsidP="00B0047C">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B0047C" w:rsidRDefault="00B0047C" w:rsidP="00B0047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B0047C" w:rsidRPr="002F75C7" w:rsidRDefault="00B0047C" w:rsidP="00B0047C">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B0047C" w:rsidRPr="002F75C7" w:rsidRDefault="00B0047C" w:rsidP="00B0047C">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B0047C" w:rsidRPr="002F75C7" w:rsidRDefault="00B0047C" w:rsidP="00B0047C">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Pr>
                <w:rFonts w:ascii="Arial" w:hAnsi="Arial" w:cs="Arial"/>
                <w:bCs/>
                <w:sz w:val="20"/>
                <w:szCs w:val="20"/>
              </w:rPr>
              <w:t>.</w:t>
            </w:r>
          </w:p>
          <w:p w14:paraId="1CD57881" w14:textId="77777777" w:rsidR="00B0047C" w:rsidRDefault="00B0047C" w:rsidP="00B0047C">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B0047C" w:rsidRDefault="00B0047C" w:rsidP="00B0047C">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B0047C" w:rsidRPr="002C3A60" w:rsidRDefault="00B0047C" w:rsidP="00B0047C">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B0047C" w:rsidRDefault="00B0047C" w:rsidP="00B0047C">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B0047C"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B0047C" w:rsidRPr="00A12177"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B0047C"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B0047C" w:rsidRDefault="00B0047C" w:rsidP="00B0047C">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14:paraId="0356814D" w14:textId="77777777" w:rsidR="00B0047C" w:rsidRDefault="00B0047C" w:rsidP="00B0047C">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B0047C" w:rsidRDefault="00B0047C" w:rsidP="00B0047C">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B0047C" w:rsidRPr="002C3A60" w:rsidRDefault="00B0047C" w:rsidP="00B0047C">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B0047C" w:rsidRPr="00A12177" w:rsidRDefault="00B0047C" w:rsidP="00B0047C">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B0047C"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B0047C" w:rsidRPr="00E62D39"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B0047C"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B0047C" w:rsidRPr="00D01EF0" w:rsidRDefault="00B0047C" w:rsidP="00B0047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B0047C" w:rsidRPr="00D01EF0" w:rsidRDefault="00B0047C" w:rsidP="00B0047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lastRenderedPageBreak/>
              <w:t>Dotknuté n</w:t>
            </w:r>
            <w:r w:rsidRPr="00D01EF0">
              <w:rPr>
                <w:rFonts w:ascii="Arial" w:hAnsi="Arial" w:cs="Arial"/>
                <w:sz w:val="20"/>
                <w:szCs w:val="20"/>
                <w:lang w:eastAsia="en-US"/>
              </w:rPr>
              <w:t>ehnuteľnosti môžu byť:</w:t>
            </w:r>
          </w:p>
          <w:p w14:paraId="7C10BB2D" w14:textId="77777777" w:rsidR="00B0047C" w:rsidRPr="00D01EF0" w:rsidRDefault="00B0047C" w:rsidP="00B0047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B0047C" w:rsidRPr="00D01EF0" w:rsidRDefault="00B0047C" w:rsidP="00B0047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B0047C" w:rsidRPr="00D01EF0" w:rsidRDefault="00B0047C" w:rsidP="00B0047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B0047C" w:rsidRPr="00D01EF0" w:rsidRDefault="00B0047C" w:rsidP="00B0047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B0047C" w:rsidRPr="00D01EF0" w:rsidRDefault="00B0047C" w:rsidP="00B0047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B0047C" w:rsidRPr="00D01EF0" w:rsidRDefault="00B0047C" w:rsidP="00B0047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4089FC2" w:rsidR="00B0047C" w:rsidRPr="00D01EF0" w:rsidRDefault="00B0047C" w:rsidP="00B0047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5</w:t>
            </w:r>
            <w:r>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B0047C" w:rsidRPr="00D01EF0" w:rsidRDefault="00B0047C" w:rsidP="00B0047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B0047C" w:rsidRPr="00D01EF0" w:rsidRDefault="00B0047C" w:rsidP="00B0047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B0047C" w:rsidRPr="00AE5DF4" w:rsidRDefault="00B0047C" w:rsidP="00B0047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B0047C" w:rsidRPr="00D01EF0" w:rsidRDefault="00B0047C" w:rsidP="00B0047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B0047C" w:rsidRPr="00D01EF0" w:rsidRDefault="00B0047C" w:rsidP="00B0047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B0047C" w:rsidRPr="00D01EF0" w:rsidRDefault="00B0047C" w:rsidP="00B0047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B0047C" w:rsidRPr="00D01EF0" w:rsidRDefault="00B0047C" w:rsidP="00B0047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B0047C" w:rsidRPr="00D01EF0" w:rsidRDefault="00B0047C" w:rsidP="00B0047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B0047C" w:rsidRPr="00D01EF0" w:rsidRDefault="00B0047C" w:rsidP="00B0047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B0047C" w:rsidRPr="00D01EF0" w:rsidRDefault="00B0047C" w:rsidP="00B0047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B0047C" w:rsidRPr="00D01EF0" w:rsidRDefault="00B0047C" w:rsidP="00B0047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52E55F8" w:rsidR="00B0047C" w:rsidRPr="00D01EF0" w:rsidRDefault="00B0047C" w:rsidP="00B0047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B0047C" w:rsidRPr="00D01EF0" w:rsidRDefault="00B0047C" w:rsidP="00B0047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B0047C" w:rsidRPr="00D01EF0" w:rsidRDefault="00B0047C" w:rsidP="00B0047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B0047C" w:rsidRPr="00D01EF0" w:rsidRDefault="00B0047C" w:rsidP="00B0047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B0047C" w:rsidRPr="00D01EF0" w:rsidRDefault="00B0047C" w:rsidP="00B0047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B0047C" w:rsidRPr="00D01EF0" w:rsidRDefault="00B0047C" w:rsidP="00B0047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B0047C" w:rsidRPr="00D01EF0" w:rsidRDefault="00B0047C" w:rsidP="00B0047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B0047C" w:rsidRPr="00D01EF0" w:rsidRDefault="00B0047C" w:rsidP="00B0047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B0047C" w:rsidRPr="00D01EF0" w:rsidRDefault="00B0047C" w:rsidP="00B0047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B0047C" w:rsidRPr="00D01EF0" w:rsidRDefault="00B0047C" w:rsidP="00B0047C">
            <w:pPr>
              <w:pStyle w:val="Default"/>
              <w:widowControl w:val="0"/>
              <w:spacing w:before="120" w:after="120"/>
              <w:ind w:left="85" w:right="85"/>
              <w:jc w:val="both"/>
              <w:rPr>
                <w:szCs w:val="20"/>
              </w:rPr>
            </w:pPr>
            <w:r>
              <w:rPr>
                <w:szCs w:val="20"/>
              </w:rPr>
              <w:lastRenderedPageBreak/>
              <w:t>V prípade</w:t>
            </w:r>
            <w:r w:rsidRPr="00D01EF0">
              <w:rPr>
                <w:szCs w:val="20"/>
              </w:rPr>
              <w:t xml:space="preserve"> uza</w:t>
            </w:r>
            <w:r>
              <w:rPr>
                <w:szCs w:val="20"/>
              </w:rPr>
              <w:t>vretia</w:t>
            </w:r>
            <w:r w:rsidRPr="00D01EF0">
              <w:rPr>
                <w:szCs w:val="20"/>
              </w:rPr>
              <w:t xml:space="preserve"> nájomn</w:t>
            </w:r>
            <w:r>
              <w:rPr>
                <w:szCs w:val="20"/>
              </w:rPr>
              <w:t>ej</w:t>
            </w:r>
            <w:r w:rsidRPr="00D01EF0">
              <w:rPr>
                <w:szCs w:val="20"/>
              </w:rPr>
              <w:t xml:space="preserve"> zmluvu s pozemkovým spoločenstvom, </w:t>
            </w:r>
            <w:r>
              <w:rPr>
                <w:szCs w:val="20"/>
              </w:rPr>
              <w:t>je potrebné</w:t>
            </w:r>
            <w:r w:rsidRPr="00D01EF0">
              <w:rPr>
                <w:szCs w:val="20"/>
              </w:rPr>
              <w:t xml:space="preserve"> k</w:t>
            </w:r>
            <w:r>
              <w:rPr>
                <w:szCs w:val="20"/>
              </w:rPr>
              <w:t> </w:t>
            </w:r>
            <w:r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B0047C" w:rsidRPr="00D01EF0" w:rsidRDefault="00B0047C" w:rsidP="00B0047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B0047C" w:rsidRPr="00D01EF0" w:rsidRDefault="00B0047C" w:rsidP="00B0047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B0047C" w:rsidRPr="00D01EF0" w:rsidRDefault="00B0047C" w:rsidP="00B0047C">
            <w:pPr>
              <w:pStyle w:val="Default"/>
              <w:widowControl w:val="0"/>
              <w:numPr>
                <w:ilvl w:val="0"/>
                <w:numId w:val="28"/>
              </w:numPr>
              <w:ind w:left="873" w:right="85"/>
              <w:jc w:val="both"/>
              <w:rPr>
                <w:szCs w:val="20"/>
              </w:rPr>
            </w:pPr>
            <w:r w:rsidRPr="00D01EF0">
              <w:rPr>
                <w:szCs w:val="20"/>
              </w:rPr>
              <w:t>stanovy,</w:t>
            </w:r>
          </w:p>
          <w:p w14:paraId="6A8B8840" w14:textId="77777777" w:rsidR="00B0047C" w:rsidRPr="00D01EF0" w:rsidRDefault="00B0047C" w:rsidP="00B0047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B0047C" w:rsidRPr="00D01EF0" w:rsidRDefault="00B0047C" w:rsidP="00B0047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B0047C" w:rsidRPr="00D01EF0" w:rsidRDefault="00B0047C" w:rsidP="00B0047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B0047C" w:rsidRPr="00D01EF0" w:rsidRDefault="00B0047C" w:rsidP="00B0047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B0047C" w:rsidRPr="00476864" w:rsidRDefault="00B0047C" w:rsidP="00B0047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B0047C"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B0047C" w:rsidRPr="00603E9E"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B0047C" w:rsidRPr="006A79F0" w14:paraId="70C34CE1" w14:textId="77777777" w:rsidTr="007D58CE">
        <w:tblPrEx>
          <w:tblCellMar>
            <w:left w:w="108" w:type="dxa"/>
            <w:right w:w="108" w:type="dxa"/>
          </w:tblCellMar>
        </w:tblPrEx>
        <w:tc>
          <w:tcPr>
            <w:tcW w:w="9776" w:type="dxa"/>
          </w:tcPr>
          <w:p w14:paraId="51B0ED1E" w14:textId="77777777" w:rsidR="00B0047C" w:rsidRPr="006F5281" w:rsidRDefault="00B0047C" w:rsidP="00B0047C">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B0047C" w:rsidRPr="006F5281" w:rsidRDefault="00B0047C" w:rsidP="00B0047C">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B0047C" w:rsidRPr="006F5281" w:rsidRDefault="00B0047C" w:rsidP="00B0047C">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 to až na úrovni parciel, ak je to potrebné pre posúdenie navrhovanej činnosti (projektu) a vyjadrenie príslušného orgánu k navrhovanej činnosti (projektu).</w:t>
            </w:r>
          </w:p>
          <w:p w14:paraId="36AEF394" w14:textId="268CFA7E" w:rsidR="00B0047C" w:rsidRPr="004A0DBE" w:rsidRDefault="00B0047C" w:rsidP="00B0047C">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tc>
      </w:tr>
      <w:tr w:rsidR="00B0047C"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B0047C" w:rsidRPr="00603E9E" w:rsidRDefault="00B0047C" w:rsidP="00B0047C">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B0047C"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B0047C" w:rsidRPr="00CE0A9F" w:rsidRDefault="00B0047C" w:rsidP="00B0047C">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B0047C" w:rsidRPr="00CE0A9F" w:rsidRDefault="00B0047C" w:rsidP="00B0047C">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 xml:space="preserve">posudzovať). Záverečné stanovisko musí okrem povinných náležitostí, </w:t>
            </w:r>
            <w:r w:rsidRPr="00CE0A9F">
              <w:rPr>
                <w:rFonts w:ascii="Arial" w:hAnsi="Arial" w:cs="Arial"/>
                <w:bCs/>
                <w:sz w:val="20"/>
                <w:szCs w:val="20"/>
              </w:rPr>
              <w:lastRenderedPageBreak/>
              <w:t>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B0047C" w:rsidRPr="000752CD" w:rsidRDefault="00B0047C" w:rsidP="00B0047C">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B0047C" w:rsidRDefault="00B0047C" w:rsidP="00B0047C">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B0047C" w:rsidRPr="005C5863" w:rsidRDefault="00B0047C" w:rsidP="00B0047C">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B0047C" w:rsidRPr="00D01EF0" w:rsidRDefault="00B0047C" w:rsidP="00B0047C">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B0047C" w:rsidRPr="00D01EF0" w:rsidRDefault="00B0047C" w:rsidP="00B0047C">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B0047C" w:rsidRPr="00D01EF0" w:rsidRDefault="00B0047C" w:rsidP="00B0047C">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B0047C" w:rsidRPr="00D01EF0" w:rsidRDefault="00B0047C" w:rsidP="00B0047C">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2C2DE1F1" w14:textId="77777777" w:rsidR="005B57CF" w:rsidRPr="00B75670" w:rsidRDefault="005B57CF" w:rsidP="005B57CF">
      <w:pPr>
        <w:tabs>
          <w:tab w:val="left" w:pos="426"/>
        </w:tabs>
        <w:spacing w:before="120" w:after="120" w:line="240" w:lineRule="auto"/>
        <w:jc w:val="both"/>
        <w:rPr>
          <w:rFonts w:ascii="Arial" w:hAnsi="Arial" w:cs="Arial"/>
          <w:b/>
          <w:bCs/>
          <w:sz w:val="20"/>
          <w:szCs w:val="20"/>
        </w:rPr>
      </w:pPr>
      <w:r w:rsidRPr="00B75670">
        <w:rPr>
          <w:rFonts w:ascii="Arial" w:hAnsi="Arial" w:cs="Arial"/>
          <w:b/>
          <w:bCs/>
          <w:sz w:val="20"/>
          <w:szCs w:val="20"/>
        </w:rPr>
        <w:t>MAS Inovec, Mníchova Lehota 67, 913 21  Trenčianska Turná</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4873E9CB"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5B57CF" w:rsidRPr="00B75670">
        <w:rPr>
          <w:rFonts w:ascii="Arial" w:hAnsi="Arial" w:cs="Arial"/>
          <w:b/>
          <w:bCs/>
          <w:sz w:val="20"/>
          <w:szCs w:val="20"/>
        </w:rPr>
        <w:t>(</w:t>
      </w:r>
      <w:r w:rsidR="0081527F">
        <w:rPr>
          <w:rFonts w:ascii="Arial" w:hAnsi="Arial" w:cs="Arial"/>
          <w:b/>
          <w:bCs/>
          <w:sz w:val="20"/>
          <w:szCs w:val="20"/>
        </w:rPr>
        <w:t>v pracovných dňoch</w:t>
      </w:r>
      <w:r w:rsidR="005B57CF" w:rsidRPr="00B75670">
        <w:rPr>
          <w:rFonts w:ascii="Arial" w:hAnsi="Arial" w:cs="Arial"/>
          <w:b/>
          <w:bCs/>
          <w:sz w:val="20"/>
          <w:szCs w:val="20"/>
        </w:rPr>
        <w:t xml:space="preserve"> od 9:00 –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lastRenderedPageBreak/>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CBDDB97" w:rsidR="00997F82"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lastRenderedPageBreak/>
        <w:t>Hodnota Value for Money</w:t>
      </w:r>
      <w:r>
        <w:rPr>
          <w:rStyle w:val="Odkaznapoznmkupodiarou"/>
          <w:rFonts w:ascii="Arial" w:hAnsi="Arial" w:cs="Arial"/>
          <w:sz w:val="20"/>
          <w:szCs w:val="20"/>
        </w:rPr>
        <w:footnoteReference w:id="2"/>
      </w:r>
      <w:r w:rsidRPr="008E3991">
        <w:rPr>
          <w:rFonts w:ascii="Arial" w:hAnsi="Arial" w:cs="Arial"/>
          <w:sz w:val="20"/>
          <w:szCs w:val="20"/>
        </w:rPr>
        <w:t>,</w:t>
      </w:r>
    </w:p>
    <w:tbl>
      <w:tblPr>
        <w:tblStyle w:val="Mriekatabuky"/>
        <w:tblW w:w="0" w:type="auto"/>
        <w:tblLook w:val="04A0" w:firstRow="1" w:lastRow="0" w:firstColumn="1" w:lastColumn="0" w:noHBand="0" w:noVBand="1"/>
      </w:tblPr>
      <w:tblGrid>
        <w:gridCol w:w="2494"/>
        <w:gridCol w:w="2439"/>
        <w:gridCol w:w="2414"/>
        <w:gridCol w:w="2282"/>
      </w:tblGrid>
      <w:tr w:rsidR="005B57CF" w:rsidRPr="00E42B47" w14:paraId="43C33ED1" w14:textId="77777777" w:rsidTr="005B57CF">
        <w:tc>
          <w:tcPr>
            <w:tcW w:w="2494" w:type="dxa"/>
            <w:shd w:val="clear" w:color="auto" w:fill="5B9BD5" w:themeFill="accent1"/>
          </w:tcPr>
          <w:p w14:paraId="79E221F1" w14:textId="77777777" w:rsidR="005B57CF" w:rsidRPr="00E42B47" w:rsidRDefault="005B57CF" w:rsidP="00335831">
            <w:pPr>
              <w:jc w:val="center"/>
              <w:rPr>
                <w:b/>
              </w:rPr>
            </w:pPr>
            <w:r w:rsidRPr="00E42B47">
              <w:rPr>
                <w:b/>
              </w:rPr>
              <w:t>Hlavná aktivita</w:t>
            </w:r>
          </w:p>
        </w:tc>
        <w:tc>
          <w:tcPr>
            <w:tcW w:w="2439" w:type="dxa"/>
            <w:shd w:val="clear" w:color="auto" w:fill="5B9BD5" w:themeFill="accent1"/>
          </w:tcPr>
          <w:p w14:paraId="733D240B" w14:textId="77777777" w:rsidR="005B57CF" w:rsidRPr="00E42B47" w:rsidRDefault="005B57CF" w:rsidP="00335831">
            <w:pPr>
              <w:jc w:val="center"/>
              <w:rPr>
                <w:b/>
              </w:rPr>
            </w:pPr>
            <w:r w:rsidRPr="00E42B47">
              <w:rPr>
                <w:b/>
              </w:rPr>
              <w:t>Ukazovateľ na úrovni projektu</w:t>
            </w:r>
          </w:p>
        </w:tc>
        <w:tc>
          <w:tcPr>
            <w:tcW w:w="2414" w:type="dxa"/>
            <w:shd w:val="clear" w:color="auto" w:fill="5B9BD5" w:themeFill="accent1"/>
          </w:tcPr>
          <w:p w14:paraId="0B9CB6C1" w14:textId="77777777" w:rsidR="005B57CF" w:rsidRPr="00E42B47" w:rsidRDefault="005B57CF" w:rsidP="00335831">
            <w:pPr>
              <w:jc w:val="center"/>
              <w:rPr>
                <w:b/>
              </w:rPr>
            </w:pPr>
            <w:r w:rsidRPr="00E42B47">
              <w:rPr>
                <w:b/>
              </w:rPr>
              <w:t>Merná jednotka ukazovateľa</w:t>
            </w:r>
          </w:p>
        </w:tc>
        <w:tc>
          <w:tcPr>
            <w:tcW w:w="2282" w:type="dxa"/>
            <w:shd w:val="clear" w:color="auto" w:fill="5B9BD5" w:themeFill="accent1"/>
          </w:tcPr>
          <w:p w14:paraId="161BCE3A" w14:textId="77777777" w:rsidR="005B57CF" w:rsidRPr="00E42B47" w:rsidRDefault="005B57CF" w:rsidP="00335831">
            <w:pPr>
              <w:jc w:val="center"/>
              <w:rPr>
                <w:b/>
              </w:rPr>
            </w:pPr>
            <w:r w:rsidRPr="00E42B47">
              <w:rPr>
                <w:b/>
              </w:rPr>
              <w:t>Spôsob výpočtu</w:t>
            </w:r>
          </w:p>
        </w:tc>
      </w:tr>
      <w:tr w:rsidR="005B57CF" w:rsidRPr="00E42B47" w14:paraId="5FBCB85F" w14:textId="77777777" w:rsidTr="005B57CF">
        <w:tc>
          <w:tcPr>
            <w:tcW w:w="2494" w:type="dxa"/>
            <w:vAlign w:val="center"/>
          </w:tcPr>
          <w:p w14:paraId="4DB5AE6D" w14:textId="77777777" w:rsidR="005B57CF" w:rsidRPr="00E42B47" w:rsidRDefault="005B57CF" w:rsidP="00335831">
            <w:pPr>
              <w:jc w:val="both"/>
            </w:pPr>
            <w:r w:rsidRPr="00E42B47">
              <w:t>D2. Skvalitnenie a rozšírenie kapacít predškolských zariadení</w:t>
            </w:r>
          </w:p>
        </w:tc>
        <w:tc>
          <w:tcPr>
            <w:tcW w:w="2439" w:type="dxa"/>
            <w:vAlign w:val="center"/>
          </w:tcPr>
          <w:p w14:paraId="4DF15A32" w14:textId="77777777" w:rsidR="005B57CF" w:rsidRPr="00E42B47" w:rsidRDefault="005B57CF" w:rsidP="00335831">
            <w:pPr>
              <w:jc w:val="both"/>
            </w:pPr>
            <w:r w:rsidRPr="00E42B47">
              <w:t>D205 Zvýšená kapacita podporenej školskej infraštruktúry materských škôl.</w:t>
            </w:r>
          </w:p>
        </w:tc>
        <w:tc>
          <w:tcPr>
            <w:tcW w:w="2414" w:type="dxa"/>
            <w:vAlign w:val="center"/>
          </w:tcPr>
          <w:p w14:paraId="3F1E1EC2" w14:textId="77777777" w:rsidR="005B57CF" w:rsidRPr="00E42B47" w:rsidRDefault="005B57CF" w:rsidP="00335831">
            <w:pPr>
              <w:jc w:val="center"/>
            </w:pPr>
            <w:r w:rsidRPr="00E42B47">
              <w:t>Dieťa</w:t>
            </w:r>
          </w:p>
        </w:tc>
        <w:tc>
          <w:tcPr>
            <w:tcW w:w="2282" w:type="dxa"/>
            <w:vAlign w:val="center"/>
          </w:tcPr>
          <w:p w14:paraId="018ED637" w14:textId="77777777" w:rsidR="005B57CF" w:rsidRPr="00E42B47" w:rsidRDefault="005B57CF" w:rsidP="00335831">
            <w:pPr>
              <w:jc w:val="both"/>
            </w:pPr>
            <w:r w:rsidRPr="00E42B47">
              <w:t>výška príspevku v EUR na hlavnú aktivitu projektu / počet detí</w:t>
            </w:r>
          </w:p>
        </w:tc>
      </w:tr>
    </w:tbl>
    <w:p w14:paraId="1A9E1AEE" w14:textId="77777777" w:rsidR="005B57CF" w:rsidRPr="005B57CF" w:rsidRDefault="005B57CF" w:rsidP="005B57CF">
      <w:pPr>
        <w:jc w:val="both"/>
        <w:rPr>
          <w:rFonts w:ascii="Arial" w:hAnsi="Arial" w:cs="Arial"/>
          <w:sz w:val="20"/>
          <w:szCs w:val="20"/>
        </w:rPr>
      </w:pP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08E65461" w14:textId="3019C9B8" w:rsidR="00193407" w:rsidRPr="0081527F" w:rsidRDefault="00997F82" w:rsidP="00193407">
      <w:pPr>
        <w:pStyle w:val="Textkomentra"/>
        <w:rPr>
          <w:noProof/>
          <w:color w:val="FF0000"/>
        </w:rPr>
      </w:pPr>
      <w:r w:rsidRPr="003F3414">
        <w:rPr>
          <w:rFonts w:ascii="Arial" w:hAnsi="Arial" w:cs="Arial"/>
        </w:rPr>
        <w:t xml:space="preserve">Štandardný formulár zmluvy o poskytnutí príspevku je zverejnený na webovom sídle </w:t>
      </w:r>
      <w:hyperlink r:id="rId25" w:history="1">
        <w:r w:rsidR="00193407" w:rsidRPr="0081527F">
          <w:rPr>
            <w:rFonts w:ascii="Arial" w:hAnsi="Arial" w:cs="Arial"/>
            <w:color w:val="0070C0"/>
            <w:u w:val="single"/>
          </w:rPr>
          <w:t>https://www.mpsr.sk/vzor-zmluvy-o-prispevok/1319-67-1319-15136/</w:t>
        </w:r>
      </w:hyperlink>
      <w:r w:rsidR="0081527F">
        <w:rPr>
          <w:rFonts w:ascii="Arial" w:hAnsi="Arial" w:cs="Arial"/>
          <w:color w:val="0070C0"/>
        </w:rPr>
        <w:t xml:space="preserve"> </w:t>
      </w:r>
    </w:p>
    <w:p w14:paraId="3F5B6A6A" w14:textId="073FBF85"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685C6EC2" w:rsidR="00997F82" w:rsidRDefault="00997F82" w:rsidP="00FF6C9B">
      <w:pPr>
        <w:spacing w:before="240" w:after="240" w:line="240" w:lineRule="auto"/>
        <w:jc w:val="both"/>
        <w:rPr>
          <w:rFonts w:ascii="Arial" w:hAnsi="Arial" w:cs="Arial"/>
          <w:sz w:val="20"/>
        </w:rPr>
      </w:pPr>
    </w:p>
    <w:p w14:paraId="3D11FD4A" w14:textId="77777777" w:rsidR="0081527F" w:rsidRPr="003F3414" w:rsidRDefault="0081527F"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lastRenderedPageBreak/>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6F6B6783"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6" w:history="1">
        <w:r w:rsidR="00193407">
          <w:rPr>
            <w:rStyle w:val="Hypertextovprepojenie"/>
            <w:spacing w:val="-3"/>
            <w:sz w:val="20"/>
            <w:szCs w:val="20"/>
          </w:rPr>
          <w:t>https://www.masinovec.sk/projekty/vyzvy-mas/</w:t>
        </w:r>
      </w:hyperlink>
      <w:r w:rsidR="00193407">
        <w:rPr>
          <w:rStyle w:val="Hypertextovprepojenie"/>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1D6F3D35"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193407">
        <w:rPr>
          <w:rFonts w:ascii="Arial" w:hAnsi="Arial" w:cs="Arial"/>
          <w:spacing w:val="-3"/>
          <w:sz w:val="20"/>
          <w:szCs w:val="20"/>
        </w:rPr>
        <w:t xml:space="preserve"> </w:t>
      </w:r>
      <w:hyperlink r:id="rId27" w:history="1">
        <w:r w:rsidR="00193407" w:rsidRPr="004C5482">
          <w:rPr>
            <w:rStyle w:val="Hypertextovprepojenie"/>
            <w:rFonts w:cs="Arial"/>
            <w:spacing w:val="-3"/>
            <w:sz w:val="20"/>
            <w:szCs w:val="20"/>
          </w:rPr>
          <w:t>info@masinovec.sk</w:t>
        </w:r>
      </w:hyperlink>
      <w:r w:rsidR="00193407">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D162" w14:textId="77777777" w:rsidR="00960EF1" w:rsidRDefault="00960EF1" w:rsidP="00997F82">
      <w:pPr>
        <w:spacing w:after="0" w:line="240" w:lineRule="auto"/>
      </w:pPr>
      <w:r>
        <w:separator/>
      </w:r>
    </w:p>
  </w:endnote>
  <w:endnote w:type="continuationSeparator" w:id="0">
    <w:p w14:paraId="21236F22" w14:textId="77777777" w:rsidR="00960EF1" w:rsidRDefault="00960EF1"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E05FF7" w:rsidRPr="000B630C" w:rsidRDefault="00E05FF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E05FF7" w:rsidRDefault="00E05FF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E05FF7" w:rsidRDefault="00E05F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050A" w14:textId="77777777" w:rsidR="00960EF1" w:rsidRDefault="00960EF1" w:rsidP="00997F82">
      <w:pPr>
        <w:spacing w:after="0" w:line="240" w:lineRule="auto"/>
      </w:pPr>
      <w:r>
        <w:separator/>
      </w:r>
    </w:p>
  </w:footnote>
  <w:footnote w:type="continuationSeparator" w:id="0">
    <w:p w14:paraId="65BF1F12" w14:textId="77777777" w:rsidR="00960EF1" w:rsidRDefault="00960EF1" w:rsidP="00997F82">
      <w:pPr>
        <w:spacing w:after="0" w:line="240" w:lineRule="auto"/>
      </w:pPr>
      <w:r>
        <w:continuationSeparator/>
      </w:r>
    </w:p>
  </w:footnote>
  <w:footnote w:id="1">
    <w:p w14:paraId="39E21627" w14:textId="2F4D7060" w:rsidR="00E05FF7" w:rsidRPr="00726901" w:rsidRDefault="00E05FF7"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E05FF7" w:rsidRPr="00726901" w:rsidRDefault="00E05FF7" w:rsidP="00726901">
      <w:pPr>
        <w:pStyle w:val="Textpoznmkypodiarou"/>
        <w:numPr>
          <w:ilvl w:val="0"/>
          <w:numId w:val="68"/>
        </w:numPr>
        <w:jc w:val="both"/>
      </w:pPr>
      <w:r>
        <w:t>f</w:t>
      </w:r>
      <w:r w:rsidRPr="00726901">
        <w:t>yzicky sa zrealizovali všetky Aktivity Projektu,</w:t>
      </w:r>
    </w:p>
    <w:p w14:paraId="5AC6E6E7" w14:textId="3186AE87" w:rsidR="00E05FF7" w:rsidRDefault="00E05FF7"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6499A40B" w14:textId="3542F96F" w:rsidR="00E05FF7" w:rsidRDefault="00E05FF7"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193407">
        <w:rPr>
          <w:rFonts w:ascii="Arial" w:hAnsi="Arial" w:cs="Arial"/>
          <w:sz w:val="16"/>
          <w:szCs w:val="16"/>
        </w:rPr>
        <w:t>(</w:t>
      </w:r>
      <w:r w:rsidR="004C5355" w:rsidRPr="00193407">
        <w:rPr>
          <w:rFonts w:ascii="Arial" w:hAnsi="Arial" w:cs="Arial"/>
          <w:sz w:val="16"/>
          <w:szCs w:val="16"/>
        </w:rPr>
        <w:t>D205 Zvýšená kapacita podporenej školskej infraštruktúry materských škôl, merná jednotka dieťa, výška príspevku v EUR na hlavnú</w:t>
      </w:r>
      <w:r w:rsidR="00193407" w:rsidRPr="00193407">
        <w:rPr>
          <w:rFonts w:ascii="Arial" w:hAnsi="Arial" w:cs="Arial"/>
          <w:sz w:val="16"/>
          <w:szCs w:val="16"/>
        </w:rPr>
        <w:t xml:space="preserve"> aktivitu projektu/počet detí</w:t>
      </w:r>
      <w:r w:rsidR="004C5355" w:rsidRPr="00193407">
        <w:rPr>
          <w:rFonts w:ascii="Arial" w:hAnsi="Arial" w:cs="Arial"/>
          <w:sz w:val="16"/>
          <w:szCs w:val="16"/>
        </w:rPr>
        <w:t xml:space="preserve"> </w:t>
      </w:r>
      <w:r w:rsidRPr="00193407">
        <w:rPr>
          <w:rFonts w:ascii="Arial" w:hAnsi="Arial" w:cs="Arial"/>
          <w:sz w:val="16"/>
          <w:szCs w:val="16"/>
        </w:rPr>
        <w:t>)</w:t>
      </w:r>
    </w:p>
  </w:footnote>
  <w:footnote w:id="3">
    <w:p w14:paraId="75372597" w14:textId="58F7A4E1" w:rsidR="00E05FF7" w:rsidRPr="003F3414" w:rsidRDefault="00E05FF7"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702B9E51" w:rsidR="00E05FF7" w:rsidRPr="001F013A" w:rsidRDefault="00E05FF7" w:rsidP="00DD3EE2">
    <w:pPr>
      <w:pStyle w:val="Hlavika"/>
      <w:rPr>
        <w:rFonts w:ascii="Arial Narrow" w:hAnsi="Arial Narrow"/>
        <w:sz w:val="20"/>
      </w:rPr>
    </w:pPr>
    <w:r>
      <w:rPr>
        <w:noProof/>
      </w:rPr>
      <w:drawing>
        <wp:anchor distT="0" distB="0" distL="114300" distR="114300" simplePos="0" relativeHeight="251666432" behindDoc="0" locked="0" layoutInCell="1" allowOverlap="1" wp14:anchorId="0C36C9F9" wp14:editId="446859CE">
          <wp:simplePos x="0" y="0"/>
          <wp:positionH relativeFrom="column">
            <wp:posOffset>194310</wp:posOffset>
          </wp:positionH>
          <wp:positionV relativeFrom="paragraph">
            <wp:posOffset>-95885</wp:posOffset>
          </wp:positionV>
          <wp:extent cx="970400" cy="479411"/>
          <wp:effectExtent l="0" t="0" r="1270" b="0"/>
          <wp:wrapThrough wrapText="bothSides">
            <wp:wrapPolygon edited="0">
              <wp:start x="0" y="0"/>
              <wp:lineTo x="0" y="20626"/>
              <wp:lineTo x="21204" y="20626"/>
              <wp:lineTo x="21204" y="0"/>
              <wp:lineTo x="0"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400" cy="479411"/>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58659982">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E05FF7" w:rsidRDefault="00E05FF7" w:rsidP="00DD3EE2">
    <w:pPr>
      <w:pStyle w:val="Hlavika"/>
    </w:pPr>
  </w:p>
  <w:p w14:paraId="25C2BAF4" w14:textId="116F9CC5" w:rsidR="00E05FF7" w:rsidRPr="00FC401E" w:rsidRDefault="00E05FF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31ED9"/>
    <w:rsid w:val="00156B34"/>
    <w:rsid w:val="00156C68"/>
    <w:rsid w:val="001651C7"/>
    <w:rsid w:val="00175444"/>
    <w:rsid w:val="00175E83"/>
    <w:rsid w:val="00182C4F"/>
    <w:rsid w:val="00182D10"/>
    <w:rsid w:val="00183589"/>
    <w:rsid w:val="001862A8"/>
    <w:rsid w:val="001871DC"/>
    <w:rsid w:val="001931A7"/>
    <w:rsid w:val="0019340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0EEF"/>
    <w:rsid w:val="00305762"/>
    <w:rsid w:val="00310133"/>
    <w:rsid w:val="003154B9"/>
    <w:rsid w:val="00316374"/>
    <w:rsid w:val="003236C2"/>
    <w:rsid w:val="00325FC2"/>
    <w:rsid w:val="00330781"/>
    <w:rsid w:val="003357FD"/>
    <w:rsid w:val="003426E3"/>
    <w:rsid w:val="003531B1"/>
    <w:rsid w:val="0036248B"/>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0DBE"/>
    <w:rsid w:val="004A16E0"/>
    <w:rsid w:val="004A2FB5"/>
    <w:rsid w:val="004A7113"/>
    <w:rsid w:val="004B5CAD"/>
    <w:rsid w:val="004B6729"/>
    <w:rsid w:val="004C09DA"/>
    <w:rsid w:val="004C4FA0"/>
    <w:rsid w:val="004C5355"/>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B57CF"/>
    <w:rsid w:val="005C3D29"/>
    <w:rsid w:val="005C7DBB"/>
    <w:rsid w:val="005D4668"/>
    <w:rsid w:val="005E7202"/>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1C16"/>
    <w:rsid w:val="00762195"/>
    <w:rsid w:val="007710D0"/>
    <w:rsid w:val="00774C45"/>
    <w:rsid w:val="00780106"/>
    <w:rsid w:val="00780F81"/>
    <w:rsid w:val="00793F1C"/>
    <w:rsid w:val="0079571E"/>
    <w:rsid w:val="007A0A8D"/>
    <w:rsid w:val="007B5B99"/>
    <w:rsid w:val="007D1F0F"/>
    <w:rsid w:val="007D58CE"/>
    <w:rsid w:val="007E0409"/>
    <w:rsid w:val="007F0518"/>
    <w:rsid w:val="0080104A"/>
    <w:rsid w:val="008014D4"/>
    <w:rsid w:val="00802379"/>
    <w:rsid w:val="00803FFD"/>
    <w:rsid w:val="0081527F"/>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0EF1"/>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717"/>
    <w:rsid w:val="00A10998"/>
    <w:rsid w:val="00A252BF"/>
    <w:rsid w:val="00A32121"/>
    <w:rsid w:val="00A33E84"/>
    <w:rsid w:val="00A37E01"/>
    <w:rsid w:val="00A421D5"/>
    <w:rsid w:val="00A43135"/>
    <w:rsid w:val="00A46AEB"/>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0047C"/>
    <w:rsid w:val="00B10F27"/>
    <w:rsid w:val="00B12C25"/>
    <w:rsid w:val="00B12E40"/>
    <w:rsid w:val="00B25D7A"/>
    <w:rsid w:val="00B26F6D"/>
    <w:rsid w:val="00B336CA"/>
    <w:rsid w:val="00B36BBA"/>
    <w:rsid w:val="00B43666"/>
    <w:rsid w:val="00B43B53"/>
    <w:rsid w:val="00B673F2"/>
    <w:rsid w:val="00B75121"/>
    <w:rsid w:val="00B768E9"/>
    <w:rsid w:val="00B830C6"/>
    <w:rsid w:val="00B8659A"/>
    <w:rsid w:val="00B86B2E"/>
    <w:rsid w:val="00BB56CE"/>
    <w:rsid w:val="00BD7C47"/>
    <w:rsid w:val="00BD7FFD"/>
    <w:rsid w:val="00BF6C3A"/>
    <w:rsid w:val="00BF7457"/>
    <w:rsid w:val="00C04A44"/>
    <w:rsid w:val="00C202B5"/>
    <w:rsid w:val="00C302E3"/>
    <w:rsid w:val="00C32AAB"/>
    <w:rsid w:val="00C473E6"/>
    <w:rsid w:val="00C544B0"/>
    <w:rsid w:val="00C6707F"/>
    <w:rsid w:val="00C70084"/>
    <w:rsid w:val="00C72A19"/>
    <w:rsid w:val="00C74CBB"/>
    <w:rsid w:val="00C94378"/>
    <w:rsid w:val="00CA18C8"/>
    <w:rsid w:val="00CB08D8"/>
    <w:rsid w:val="00CD33A6"/>
    <w:rsid w:val="00CD453C"/>
    <w:rsid w:val="00CF1AEB"/>
    <w:rsid w:val="00D002A1"/>
    <w:rsid w:val="00D05CF5"/>
    <w:rsid w:val="00D15307"/>
    <w:rsid w:val="00D54138"/>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05FF7"/>
    <w:rsid w:val="00E101C8"/>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0C43"/>
    <w:rsid w:val="00EF2E95"/>
    <w:rsid w:val="00EF6638"/>
    <w:rsid w:val="00F004C3"/>
    <w:rsid w:val="00F108CA"/>
    <w:rsid w:val="00F12E6A"/>
    <w:rsid w:val="00F23F27"/>
    <w:rsid w:val="00F27CCE"/>
    <w:rsid w:val="00F30DAB"/>
    <w:rsid w:val="00F34153"/>
    <w:rsid w:val="00F413B2"/>
    <w:rsid w:val="00F41EEB"/>
    <w:rsid w:val="00F43666"/>
    <w:rsid w:val="00F5202D"/>
    <w:rsid w:val="00F61F89"/>
    <w:rsid w:val="00F62451"/>
    <w:rsid w:val="00F771F1"/>
    <w:rsid w:val="00F8335C"/>
    <w:rsid w:val="00F84EC7"/>
    <w:rsid w:val="00FA2C71"/>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193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inovec.sk/projekty/vyzvy-mas/"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ip.gov.sk/app/registerNZ/" TargetMode="External"/><Relationship Id="rId26" Type="http://schemas.openxmlformats.org/officeDocument/2006/relationships/hyperlink" Target="https://www.masinovec.sk/projekty/vyzvy-mas/"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www.mpsr.sk/vzor-zmluvy-o-prispevok/1319-67-1319-151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mailto:info@masinovec.s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74DDD"/>
    <w:rsid w:val="001B2475"/>
    <w:rsid w:val="00237B1B"/>
    <w:rsid w:val="00251D54"/>
    <w:rsid w:val="00261F37"/>
    <w:rsid w:val="002640AA"/>
    <w:rsid w:val="002A0F3A"/>
    <w:rsid w:val="00301556"/>
    <w:rsid w:val="00331CE2"/>
    <w:rsid w:val="003706C2"/>
    <w:rsid w:val="00375A98"/>
    <w:rsid w:val="003C15A9"/>
    <w:rsid w:val="003C5B56"/>
    <w:rsid w:val="003F03A5"/>
    <w:rsid w:val="004024DF"/>
    <w:rsid w:val="00424257"/>
    <w:rsid w:val="00436420"/>
    <w:rsid w:val="004B348D"/>
    <w:rsid w:val="004C5215"/>
    <w:rsid w:val="004E2BCA"/>
    <w:rsid w:val="004F2CDE"/>
    <w:rsid w:val="00504897"/>
    <w:rsid w:val="00540F5F"/>
    <w:rsid w:val="00560FCD"/>
    <w:rsid w:val="00562C21"/>
    <w:rsid w:val="005728CB"/>
    <w:rsid w:val="005E0EF8"/>
    <w:rsid w:val="005E4E78"/>
    <w:rsid w:val="0061653F"/>
    <w:rsid w:val="00657BCF"/>
    <w:rsid w:val="006E5343"/>
    <w:rsid w:val="007615B7"/>
    <w:rsid w:val="007B5FBC"/>
    <w:rsid w:val="00825069"/>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219C8"/>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7D77"/>
    <w:rsid w:val="00F17F58"/>
    <w:rsid w:val="00F251AE"/>
    <w:rsid w:val="00F54E42"/>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250C-563B-4A55-9BFD-A54A581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12508</Words>
  <Characters>71297</Characters>
  <Application>Microsoft Office Word</Application>
  <DocSecurity>0</DocSecurity>
  <Lines>594</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2021-01-20T11:02:00Z</dcterms:created>
  <dcterms:modified xsi:type="dcterms:W3CDTF">2021-05-20T09:48:00Z</dcterms:modified>
</cp:coreProperties>
</file>