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bookmarkStart w:id="0" w:name="_GoBack"/>
      <w:bookmarkEnd w:id="0"/>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A. Zakladanie nových a podpora existujúcich mikro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U – Činnosti extrateritoriálnych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oblasť lesníctva, rybolovu a akvakultúry</w:t>
            </w:r>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DE6162"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automobilov a iných dopravných prostriedkov</w:t>
            </w:r>
          </w:p>
          <w:p w14:paraId="1DFF9CC8" w14:textId="77777777" w:rsidR="00D41226" w:rsidRPr="00DE6162"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F693775" w14:textId="77777777" w:rsidR="00D41226" w:rsidRPr="00DE6162"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bCs/>
                <w:color w:val="auto"/>
                <w:sz w:val="19"/>
                <w:szCs w:val="19"/>
                <w:lang w:val="sk-SK"/>
              </w:rPr>
              <w:t xml:space="preserve">Nákup vozidiel cestnej nákladnej dopravy nie je oprávnený. </w:t>
            </w:r>
            <w:r w:rsidRPr="00DE6162">
              <w:rPr>
                <w:rFonts w:asciiTheme="minorHAnsi" w:hAnsiTheme="minorHAnsi" w:cstheme="minorHAnsi"/>
                <w:color w:val="auto"/>
                <w:sz w:val="19"/>
                <w:szCs w:val="19"/>
                <w:lang w:val="sk-SK"/>
              </w:rPr>
              <w:t>Uvedené sa týka výlučne žiadateľov, ktorí pôsobia v oblasti cestenej nákladnej dopravy. Nákup nákladného vozidla na prepravu materiálu, alebo tovaru pre účely žiadateľa, teda nie za úplatu pre tretie subjekty je oprávnený.</w:t>
            </w:r>
          </w:p>
          <w:p w14:paraId="532F80F5" w14:textId="77777777" w:rsidR="00DE6162" w:rsidRPr="00DE6162"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456B70F" w14:textId="77777777" w:rsidR="00DE6162" w:rsidRPr="00DE6162"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Oprávnený je iba nákup takých dopravných prostriedkov, ktoré majú </w:t>
            </w:r>
            <w:r w:rsidRPr="00DE6162">
              <w:rPr>
                <w:rFonts w:asciiTheme="minorHAnsi" w:hAnsiTheme="minorHAnsi" w:cstheme="minorHAnsi"/>
                <w:b/>
                <w:color w:val="auto"/>
                <w:sz w:val="19"/>
                <w:szCs w:val="19"/>
                <w:lang w:val="sk-SK"/>
              </w:rPr>
              <w:t>špeciálny účel</w:t>
            </w:r>
            <w:r w:rsidRPr="00DE6162">
              <w:rPr>
                <w:rFonts w:asciiTheme="minorHAnsi" w:hAnsiTheme="minorHAnsi" w:cstheme="minorHAnsi"/>
                <w:color w:val="auto"/>
                <w:sz w:val="19"/>
                <w:szCs w:val="19"/>
                <w:lang w:val="sk-SK"/>
              </w:rPr>
              <w:t xml:space="preserve"> (napr. dopravné a stavebné mechanizmy ako pásové rýpadlo, buldozer, odťahové vozidlo, atď.)  </w:t>
            </w:r>
          </w:p>
          <w:p w14:paraId="3DB9B1A9" w14:textId="77777777" w:rsidR="00DE6162" w:rsidRPr="00DE6162"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51B63AC4" w14:textId="400FA1FD" w:rsidR="00DE6162" w:rsidRPr="00DE6162"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automobilu za účelom premiestňovania zamestnancov na poskytovanie služieb a za účelom premiestňovania tovaru alebo prístrojov nie je oprávneným výdavkom.</w:t>
            </w:r>
          </w:p>
          <w:p w14:paraId="68189FA5" w14:textId="0F9E9491" w:rsidR="00DE6162" w:rsidRPr="00DE6162"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6E3F87EC" w:rsidR="00937035" w:rsidRPr="00DE6162" w:rsidRDefault="00937035">
      <w:pPr>
        <w:rPr>
          <w:rFonts w:asciiTheme="minorHAnsi" w:hAnsiTheme="minorHAnsi" w:cstheme="minorHAnsi"/>
        </w:rPr>
      </w:pPr>
    </w:p>
    <w:sectPr w:rsidR="00937035" w:rsidRPr="00DE6162" w:rsidSect="00114544">
      <w:headerReference w:type="first" r:id="rId9"/>
      <w:pgSz w:w="16838" w:h="11906" w:orient="landscape"/>
      <w:pgMar w:top="1418"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A6AE6" w16cid:durableId="1FE5E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BA8C" w14:textId="77777777" w:rsidR="000539DB" w:rsidRDefault="000539DB" w:rsidP="007900C1">
      <w:r>
        <w:separator/>
      </w:r>
    </w:p>
  </w:endnote>
  <w:endnote w:type="continuationSeparator" w:id="0">
    <w:p w14:paraId="54584B20" w14:textId="77777777" w:rsidR="000539DB" w:rsidRDefault="000539DB"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7A3D" w14:textId="77777777" w:rsidR="000539DB" w:rsidRDefault="000539DB" w:rsidP="007900C1">
      <w:r>
        <w:separator/>
      </w:r>
    </w:p>
  </w:footnote>
  <w:footnote w:type="continuationSeparator" w:id="0">
    <w:p w14:paraId="588156C0" w14:textId="77777777" w:rsidR="000539DB" w:rsidRDefault="000539DB" w:rsidP="007900C1">
      <w:r>
        <w:continuationSeparator/>
      </w:r>
    </w:p>
  </w:footnote>
  <w:footnote w:id="1">
    <w:p w14:paraId="4B06EEC8" w14:textId="77777777" w:rsidR="00DE6162" w:rsidRDefault="00DE6162"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DE6162" w:rsidRDefault="00DE6162">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F6D1" w14:textId="50349E40" w:rsidR="00DE6162" w:rsidRDefault="00DE6162"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DE6162" w:rsidRDefault="00DE6162" w:rsidP="00437D96">
    <w:pPr>
      <w:pStyle w:val="Hlavika"/>
      <w:tabs>
        <w:tab w:val="right" w:pos="14004"/>
      </w:tabs>
    </w:pPr>
  </w:p>
  <w:p w14:paraId="1630C36A" w14:textId="77777777" w:rsidR="00DE6162" w:rsidRDefault="00DE6162" w:rsidP="00437D96">
    <w:pPr>
      <w:pStyle w:val="Hlavika"/>
      <w:tabs>
        <w:tab w:val="right" w:pos="14004"/>
      </w:tabs>
    </w:pPr>
  </w:p>
  <w:p w14:paraId="3C318979" w14:textId="2D7152C9" w:rsidR="00DE6162" w:rsidRPr="001B5DCB" w:rsidRDefault="00DE6162"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6B95" w14:textId="77777777" w:rsidR="00DE6162" w:rsidRDefault="00DE6162" w:rsidP="00437D96">
    <w:pPr>
      <w:pStyle w:val="Hlavika"/>
      <w:tabs>
        <w:tab w:val="right" w:pos="14004"/>
      </w:tabs>
    </w:pPr>
  </w:p>
  <w:p w14:paraId="5282F9B6" w14:textId="77777777" w:rsidR="00DE6162" w:rsidRDefault="00DE6162" w:rsidP="00437D96">
    <w:pPr>
      <w:pStyle w:val="Hlavika"/>
      <w:tabs>
        <w:tab w:val="right" w:pos="14004"/>
      </w:tabs>
    </w:pPr>
  </w:p>
  <w:p w14:paraId="05B29902" w14:textId="5BFB732F" w:rsidR="00DE6162" w:rsidRPr="001B5DCB" w:rsidRDefault="00DE6162"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6"/>
  </w:num>
  <w:num w:numId="5">
    <w:abstractNumId w:val="9"/>
  </w:num>
  <w:num w:numId="6">
    <w:abstractNumId w:val="10"/>
  </w:num>
  <w:num w:numId="7">
    <w:abstractNumId w:val="8"/>
  </w:num>
  <w:num w:numId="8">
    <w:abstractNumId w:val="3"/>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6"/>
    <w:rsid w:val="0000789F"/>
    <w:rsid w:val="000309C2"/>
    <w:rsid w:val="00041EA6"/>
    <w:rsid w:val="00045BF4"/>
    <w:rsid w:val="00050852"/>
    <w:rsid w:val="00051444"/>
    <w:rsid w:val="00052740"/>
    <w:rsid w:val="000539DB"/>
    <w:rsid w:val="00065996"/>
    <w:rsid w:val="000676A6"/>
    <w:rsid w:val="000867AB"/>
    <w:rsid w:val="0009378B"/>
    <w:rsid w:val="000950EA"/>
    <w:rsid w:val="000A5B92"/>
    <w:rsid w:val="000B25BD"/>
    <w:rsid w:val="000B4F5E"/>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97276"/>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1EF7-12C7-49A9-977E-21C0A6B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2022-09-02T12:21:00Z</dcterms:created>
  <dcterms:modified xsi:type="dcterms:W3CDTF">2022-11-02T09:57:00Z</dcterms:modified>
</cp:coreProperties>
</file>