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39B15D2" w:rsidR="00A97A10" w:rsidRPr="00385B43" w:rsidRDefault="009978E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978E0">
              <w:rPr>
                <w:rFonts w:ascii="Arial Narrow" w:hAnsi="Arial Narrow"/>
                <w:bCs/>
                <w:sz w:val="18"/>
                <w:szCs w:val="18"/>
              </w:rPr>
              <w:t>Miestna akčná skupina Inovec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2A3CBFF" w:rsidR="00A97A10" w:rsidRPr="00385B43" w:rsidRDefault="009978E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978E0">
              <w:rPr>
                <w:rFonts w:ascii="Arial Narrow" w:hAnsi="Arial Narrow"/>
                <w:bCs/>
                <w:sz w:val="18"/>
                <w:szCs w:val="18"/>
              </w:rPr>
              <w:t>IROP-CLLD-ACU4-512-004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0D5A9D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33F6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9978E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978E0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9978E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360132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9978E0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06DEA1A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978E0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E5FD7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D7C4A85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92E72D0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F632FC7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8E5FD7" w:rsidRPr="00385B43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0C44B0D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C510498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E5FD7" w:rsidRPr="00385B43" w14:paraId="3DCAF5B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D949797" w14:textId="2443BCF7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882C1B" w14:textId="35F7856E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11071D" w14:textId="2B2CCBB9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4AAE50" w14:textId="419CF977" w:rsidR="008E5FD7" w:rsidRPr="00385B43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29A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0E178B" w14:textId="2B2A2E9C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2A9F93A" w14:textId="0C4AE606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E5FD7" w:rsidRPr="00385B43" w14:paraId="47DD62D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BC34F9" w14:textId="55B511E4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0493974" w14:textId="73C6AE11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42E00DE" w14:textId="70904E4C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3E40371" w14:textId="3E1B2545" w:rsidR="008E5FD7" w:rsidRPr="00385B43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29A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D64C1C5" w14:textId="3067355E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6A737E" w14:textId="0277320A" w:rsidR="008E5FD7" w:rsidRPr="007D6358" w:rsidRDefault="008E5FD7" w:rsidP="008E5FD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33F6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33F6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33F6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325C98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2BB1A181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CFC6191" w14:textId="77777777" w:rsidR="00D5568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6EDB453F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630BB5D7" w:rsidR="00060B13" w:rsidRPr="00D5568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34BDA96" w14:textId="3DBC7B92" w:rsidR="00D55683" w:rsidRPr="00D55683" w:rsidRDefault="00D5568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4B74676B" w:rsidR="009978E0" w:rsidRPr="00385B43" w:rsidRDefault="009978E0" w:rsidP="00D55683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7C71816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BF3EFE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E48A9C2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978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4A579A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9169B9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978E0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95223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6ECF62A" w:rsidR="00F95223" w:rsidRPr="00D55683" w:rsidRDefault="00F95223" w:rsidP="00F95223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Pr="00A413B4">
              <w:rPr>
                <w:rFonts w:ascii="Arial Narrow" w:hAnsi="Arial Narrow"/>
                <w:sz w:val="18"/>
                <w:szCs w:val="18"/>
              </w:rPr>
              <w:t>3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19755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F95223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93A9F71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má schválený program rozvoja a príslušnú územnoplánovaciu dokumentáciu (týka sa len obce) </w:t>
            </w:r>
          </w:p>
        </w:tc>
        <w:tc>
          <w:tcPr>
            <w:tcW w:w="7405" w:type="dxa"/>
            <w:vAlign w:val="center"/>
          </w:tcPr>
          <w:p w14:paraId="6B9500F5" w14:textId="6154089A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F95223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ADABF96" w:rsidR="00F95223" w:rsidRPr="00385B43" w:rsidRDefault="00F95223" w:rsidP="00F9522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95223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C77A357" w:rsidR="00F95223" w:rsidRPr="009978E0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AE50CA7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F95223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61C7337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369DBF1C" w:rsidR="00F95223" w:rsidRPr="009978E0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F95223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318F2C8A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F57E99C" w:rsidR="00F95223" w:rsidRDefault="00F95223" w:rsidP="00F9522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Doklady od stavebného úradu (len v prípade, ak sú predmetom projektu stavebné práce)</w:t>
            </w:r>
          </w:p>
          <w:p w14:paraId="13CE38B8" w14:textId="60DC82AD" w:rsidR="00F95223" w:rsidRPr="00385B43" w:rsidRDefault="00F95223" w:rsidP="00F95223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F95223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5CAC743C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780D8E00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690F3C8D" w14:textId="2C9EC2DA" w:rsidR="00F95223" w:rsidRPr="00385B43" w:rsidRDefault="00F95223" w:rsidP="00F9522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F95223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27F2519" w:rsidR="00F95223" w:rsidRPr="00385B43" w:rsidRDefault="00F95223" w:rsidP="00F95223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4664E3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F95223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F95223" w:rsidRPr="00385B43" w:rsidRDefault="00F95223" w:rsidP="00F95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95223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54BB2356" w:rsidR="00F95223" w:rsidRPr="00CD4ABE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48CEBF4" w:rsidR="00F95223" w:rsidRDefault="00F95223" w:rsidP="00F9522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F95223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A478CE2" w:rsidR="00F95223" w:rsidRPr="00385B43" w:rsidRDefault="00F95223" w:rsidP="00F95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4C553187" w:rsidR="00F95223" w:rsidRPr="00385B43" w:rsidRDefault="00F95223" w:rsidP="00F9522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9C9B70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60689C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76B9D5F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3AFFBF1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7DAB67A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E73C976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4664E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4664E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24491E" w14:textId="77777777" w:rsidR="004664E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204EA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2E408B14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545C" w14:textId="77777777" w:rsidR="00033F60" w:rsidRDefault="00033F60" w:rsidP="00297396">
      <w:pPr>
        <w:spacing w:after="0" w:line="240" w:lineRule="auto"/>
      </w:pPr>
      <w:r>
        <w:separator/>
      </w:r>
    </w:p>
  </w:endnote>
  <w:endnote w:type="continuationSeparator" w:id="0">
    <w:p w14:paraId="1FA28A86" w14:textId="77777777" w:rsidR="00033F60" w:rsidRDefault="00033F60" w:rsidP="00297396">
      <w:pPr>
        <w:spacing w:after="0" w:line="240" w:lineRule="auto"/>
      </w:pPr>
      <w:r>
        <w:continuationSeparator/>
      </w:r>
    </w:p>
  </w:endnote>
  <w:endnote w:type="continuationNotice" w:id="1">
    <w:p w14:paraId="2087CE11" w14:textId="77777777" w:rsidR="00033F60" w:rsidRDefault="00033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FB2F" w14:textId="77777777" w:rsidR="00033F60" w:rsidRDefault="00033F60" w:rsidP="00297396">
      <w:pPr>
        <w:spacing w:after="0" w:line="240" w:lineRule="auto"/>
      </w:pPr>
      <w:r>
        <w:separator/>
      </w:r>
    </w:p>
  </w:footnote>
  <w:footnote w:type="continuationSeparator" w:id="0">
    <w:p w14:paraId="1C42DF69" w14:textId="77777777" w:rsidR="00033F60" w:rsidRDefault="00033F60" w:rsidP="00297396">
      <w:pPr>
        <w:spacing w:after="0" w:line="240" w:lineRule="auto"/>
      </w:pPr>
      <w:r>
        <w:continuationSeparator/>
      </w:r>
    </w:p>
  </w:footnote>
  <w:footnote w:type="continuationNotice" w:id="1">
    <w:p w14:paraId="1D4ACD1C" w14:textId="77777777" w:rsidR="00033F60" w:rsidRDefault="00033F60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4D023F17" w:rsidR="00E0609C" w:rsidRPr="001F013A" w:rsidRDefault="009978E0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5648" behindDoc="0" locked="0" layoutInCell="1" allowOverlap="1" wp14:anchorId="6A3B3317" wp14:editId="731531EC">
          <wp:simplePos x="0" y="0"/>
          <wp:positionH relativeFrom="margin">
            <wp:posOffset>66675</wp:posOffset>
          </wp:positionH>
          <wp:positionV relativeFrom="paragraph">
            <wp:posOffset>-133350</wp:posOffset>
          </wp:positionV>
          <wp:extent cx="981075" cy="485140"/>
          <wp:effectExtent l="0" t="0" r="9525" b="0"/>
          <wp:wrapThrough wrapText="bothSides">
            <wp:wrapPolygon edited="0">
              <wp:start x="0" y="0"/>
              <wp:lineTo x="0" y="20356"/>
              <wp:lineTo x="21390" y="20356"/>
              <wp:lineTo x="21390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126926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776835C6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3F60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664E3"/>
    <w:rsid w:val="00470297"/>
    <w:rsid w:val="00471C62"/>
    <w:rsid w:val="004725BE"/>
    <w:rsid w:val="00473F9B"/>
    <w:rsid w:val="004763C1"/>
    <w:rsid w:val="00477765"/>
    <w:rsid w:val="0048004D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17EF7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5FD7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8E0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50B0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5683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5223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411AE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46E44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A168C"/>
    <w:rsid w:val="00EB2E49"/>
    <w:rsid w:val="00ED08D2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2021-05-19T09:17:00Z</dcterms:modified>
</cp:coreProperties>
</file>